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28" w:rsidRDefault="00CD6128" w:rsidP="00550B10">
      <w:pPr>
        <w:ind w:left="5103" w:firstLine="0"/>
        <w:jc w:val="right"/>
        <w:rPr>
          <w:b/>
          <w:snapToGrid w:val="0"/>
        </w:rPr>
      </w:pPr>
      <w:bookmarkStart w:id="0" w:name="_GoBack"/>
      <w:r w:rsidRPr="004070D5">
        <w:rPr>
          <w:b/>
          <w:snapToGrid w:val="0"/>
        </w:rPr>
        <w:t>ООО «МСЦ»</w:t>
      </w:r>
    </w:p>
    <w:p w:rsidR="00CD6128" w:rsidRDefault="00CD6128" w:rsidP="00550B10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Директору </w:t>
      </w:r>
    </w:p>
    <w:p w:rsidR="00CD6128" w:rsidRPr="004070D5" w:rsidRDefault="00CD6128" w:rsidP="00550B10">
      <w:pPr>
        <w:ind w:left="5103" w:firstLine="0"/>
        <w:jc w:val="right"/>
        <w:rPr>
          <w:b/>
          <w:snapToGrid w:val="0"/>
        </w:rPr>
      </w:pPr>
      <w:proofErr w:type="spellStart"/>
      <w:r>
        <w:rPr>
          <w:b/>
          <w:snapToGrid w:val="0"/>
        </w:rPr>
        <w:t>Плескову</w:t>
      </w:r>
      <w:proofErr w:type="spellEnd"/>
      <w:r>
        <w:rPr>
          <w:b/>
          <w:snapToGrid w:val="0"/>
        </w:rPr>
        <w:t xml:space="preserve"> А.Г.</w:t>
      </w:r>
    </w:p>
    <w:p w:rsidR="00CD6128" w:rsidRDefault="00CD6128" w:rsidP="00550B10">
      <w:pPr>
        <w:jc w:val="center"/>
        <w:rPr>
          <w:b/>
        </w:rPr>
      </w:pPr>
    </w:p>
    <w:p w:rsidR="00CD6128" w:rsidRDefault="00CD6128" w:rsidP="00550B10">
      <w:pPr>
        <w:jc w:val="center"/>
        <w:rPr>
          <w:b/>
        </w:rPr>
      </w:pPr>
    </w:p>
    <w:p w:rsidR="00CD6128" w:rsidRDefault="00CD6128" w:rsidP="00550B10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CD6128" w:rsidRPr="00CD6128" w:rsidRDefault="00CD6128" w:rsidP="00CD6128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bookmarkEnd w:id="0"/>
          <w:p w:rsidR="004D4D3E" w:rsidRPr="00245C7A" w:rsidRDefault="004D4D3E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CD2F5C">
              <w:rPr>
                <w:b/>
                <w:bCs/>
                <w:color w:val="000000"/>
              </w:rPr>
              <w:t>для целей</w:t>
            </w:r>
            <w:r w:rsidR="001426BA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декларирования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 xml:space="preserve">испытания для целей </w:t>
            </w:r>
            <w:r w:rsidR="007124C6">
              <w:rPr>
                <w:b/>
                <w:bCs/>
                <w:color w:val="000000"/>
              </w:rPr>
              <w:t xml:space="preserve">декларирования </w:t>
            </w:r>
            <w:r w:rsidRPr="00C00B79">
              <w:rPr>
                <w:b/>
                <w:bCs/>
                <w:color w:val="000000"/>
              </w:rPr>
              <w:t>продукции:</w:t>
            </w:r>
            <w:r w:rsidR="00163634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_________________</w:t>
            </w:r>
          </w:p>
          <w:p w:rsidR="007D3657" w:rsidRPr="007D3657" w:rsidRDefault="007D3657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="004D4D3E" w:rsidRPr="00C00B79">
              <w:rPr>
                <w:b/>
                <w:bCs/>
                <w:color w:val="000000"/>
              </w:rPr>
              <w:t xml:space="preserve">: </w:t>
            </w:r>
            <w:r w:rsidR="004D4D3E"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серийный выпуск, партия или единичное изделие</w:t>
            </w: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на соответствие требованиям: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4D4D3E" w:rsidRPr="00D47CBE" w:rsidRDefault="00690A7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стандартов (НПА), в соответствии с которыми изготовлена продукция</w:t>
            </w:r>
          </w:p>
          <w:p w:rsidR="00690A7C" w:rsidRPr="00C00B79" w:rsidRDefault="00690A7C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9640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D2F5C" w:rsidRDefault="00CD2F5C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</w:t>
            </w:r>
            <w:r w:rsidR="00690A7C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:rsidTr="007D3657">
        <w:tc>
          <w:tcPr>
            <w:tcW w:w="9640" w:type="dxa"/>
            <w:gridSpan w:val="4"/>
          </w:tcPr>
          <w:p w:rsidR="00C1218B" w:rsidRDefault="00C1218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</w:p>
          <w:p w:rsidR="00690A7C" w:rsidRDefault="00690A7C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</w:t>
            </w:r>
          </w:p>
          <w:p w:rsidR="00C1218B" w:rsidRPr="00C00B79" w:rsidRDefault="00C1218B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</w:t>
            </w:r>
            <w:r w:rsidR="00690A7C">
              <w:rPr>
                <w:b/>
                <w:bCs/>
                <w:color w:val="000000"/>
              </w:rPr>
              <w:t>____</w:t>
            </w:r>
            <w:r>
              <w:rPr>
                <w:b/>
                <w:bCs/>
                <w:color w:val="000000"/>
              </w:rPr>
              <w:t>________________________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по </w:t>
            </w:r>
            <w:r w:rsidR="00C1218B">
              <w:rPr>
                <w:b/>
                <w:bCs/>
                <w:color w:val="000000"/>
              </w:rPr>
              <w:t>проведению испытаний</w:t>
            </w:r>
            <w:r w:rsidRPr="00C00B79">
              <w:rPr>
                <w:b/>
                <w:bCs/>
                <w:color w:val="000000"/>
              </w:rPr>
              <w:t xml:space="preserve"> 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B7FD0"/>
    <w:rsid w:val="003A0DD4"/>
    <w:rsid w:val="004D4D3E"/>
    <w:rsid w:val="004E0D0C"/>
    <w:rsid w:val="00622E88"/>
    <w:rsid w:val="006762F9"/>
    <w:rsid w:val="00690A7C"/>
    <w:rsid w:val="007124C6"/>
    <w:rsid w:val="00774D22"/>
    <w:rsid w:val="007D3657"/>
    <w:rsid w:val="00835E08"/>
    <w:rsid w:val="00853BD5"/>
    <w:rsid w:val="009E0C6C"/>
    <w:rsid w:val="00A50C0F"/>
    <w:rsid w:val="00A60AD7"/>
    <w:rsid w:val="00B813D7"/>
    <w:rsid w:val="00C1218B"/>
    <w:rsid w:val="00C55103"/>
    <w:rsid w:val="00CB1E13"/>
    <w:rsid w:val="00CD2F5C"/>
    <w:rsid w:val="00CD6128"/>
    <w:rsid w:val="00CE6D56"/>
    <w:rsid w:val="00D47CBE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128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D6128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D612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CD612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612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D612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D612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D612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612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128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6128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612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612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61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6128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D61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D6128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D6128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128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D6128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D6128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CD6128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6128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D6128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D6128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D6128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6128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128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6128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612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612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61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6128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D61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D6128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D6128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JERRI</cp:lastModifiedBy>
  <cp:revision>3</cp:revision>
  <cp:lastPrinted>2016-09-14T16:34:00Z</cp:lastPrinted>
  <dcterms:created xsi:type="dcterms:W3CDTF">2019-01-30T11:20:00Z</dcterms:created>
  <dcterms:modified xsi:type="dcterms:W3CDTF">2019-04-17T09:44:00Z</dcterms:modified>
</cp:coreProperties>
</file>